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d9d9d9" w:val="clear"/>
          <w:rtl w:val="0"/>
        </w:rPr>
        <w:t xml:space="preserve">ANEXO I - PLANO DE TRABALHO DE MONITORIA VOLUNTÁRIA</w:t>
      </w:r>
    </w:p>
    <w:p w:rsidR="00000000" w:rsidDel="00000000" w:rsidP="00000000" w:rsidRDefault="00000000" w:rsidRPr="00000000" w14:paraId="00000002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31.2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DADOS DA AÇÃO DE EXTENSÃO</w:t>
      </w:r>
    </w:p>
    <w:p w:rsidR="00000000" w:rsidDel="00000000" w:rsidP="00000000" w:rsidRDefault="00000000" w:rsidRPr="00000000" w14:paraId="00000004">
      <w:pPr>
        <w:spacing w:after="0" w:before="0" w:line="331.2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da ação: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Encontros de Saberes e Fazeres: ações culturais no IFG</w:t>
      </w:r>
    </w:p>
    <w:p w:rsidR="00000000" w:rsidDel="00000000" w:rsidP="00000000" w:rsidRDefault="00000000" w:rsidRPr="00000000" w14:paraId="00000005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Grupo responsável: </w:t>
      </w:r>
      <w:r w:rsidDel="00000000" w:rsidR="00000000" w:rsidRPr="00000000">
        <w:rPr>
          <w:sz w:val="24"/>
          <w:szCs w:val="24"/>
          <w:rtl w:val="0"/>
        </w:rPr>
        <w:t xml:space="preserve">Grupo de Pesquisas e Estudos em Leitura (GPEL)</w:t>
      </w:r>
    </w:p>
    <w:p w:rsidR="00000000" w:rsidDel="00000000" w:rsidP="00000000" w:rsidRDefault="00000000" w:rsidRPr="00000000" w14:paraId="00000006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Pesquisadoras responsáveis: </w:t>
      </w:r>
      <w:r w:rsidDel="00000000" w:rsidR="00000000" w:rsidRPr="00000000">
        <w:rPr>
          <w:sz w:val="24"/>
          <w:szCs w:val="24"/>
          <w:rtl w:val="0"/>
        </w:rPr>
        <w:t xml:space="preserve">Maria Aparecida Rodrigues de Souza e Milena Bruno Henrique Guimarães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="331.2" w:lineRule="auto"/>
        <w:rPr>
          <w:b w:val="1"/>
          <w:bCs w:val="1"/>
          <w:sz w:val="24"/>
          <w:szCs w:val="24"/>
        </w:rPr>
      </w:pPr>
      <w:bookmarkStart w:colFirst="0" w:colLast="0" w:name="_6c48d6pw99tn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IDENTIFICAÇÃO DO/A MONITOR/A</w:t>
      </w:r>
    </w:p>
    <w:p w:rsidR="00000000" w:rsidDel="00000000" w:rsidP="00000000" w:rsidRDefault="00000000" w:rsidRPr="00000000" w14:paraId="00000008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Matrícula: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Curso: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E-mail: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0C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Telefone: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="331.2" w:lineRule="auto"/>
        <w:rPr>
          <w:b w:val="1"/>
          <w:bCs w:val="1"/>
          <w:sz w:val="24"/>
          <w:szCs w:val="24"/>
        </w:rPr>
      </w:pPr>
      <w:bookmarkStart w:colFirst="0" w:colLast="0" w:name="_ogrw6knby9ms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DADOS DA ATIVIDADE DE MONITORIA</w:t>
      </w:r>
    </w:p>
    <w:p w:rsidR="00000000" w:rsidDel="00000000" w:rsidP="00000000" w:rsidRDefault="00000000" w:rsidRPr="00000000" w14:paraId="0000000E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Atividade de extensão: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0F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Data: </w:t>
      </w:r>
      <w:r w:rsidDel="00000000" w:rsidR="00000000" w:rsidRPr="00000000">
        <w:rPr>
          <w:sz w:val="24"/>
          <w:szCs w:val="24"/>
          <w:rtl w:val="0"/>
        </w:rPr>
        <w:t xml:space="preserve">___ /_____ / 2026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Horário: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</w:t>
      </w:r>
    </w:p>
    <w:p w:rsidR="00000000" w:rsidDel="00000000" w:rsidP="00000000" w:rsidRDefault="00000000" w:rsidRPr="00000000" w14:paraId="00000010">
      <w:pPr>
        <w:spacing w:after="240" w:before="240" w:line="331.2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Carga horária para fins de certificação: </w:t>
      </w:r>
      <w:r w:rsidDel="00000000" w:rsidR="00000000" w:rsidRPr="00000000">
        <w:rPr>
          <w:sz w:val="24"/>
          <w:szCs w:val="24"/>
          <w:rtl w:val="0"/>
        </w:rPr>
        <w:t xml:space="preserve">5 (cinco) horas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="331.2" w:lineRule="auto"/>
        <w:rPr>
          <w:b w:val="1"/>
          <w:bCs w:val="1"/>
          <w:sz w:val="24"/>
          <w:szCs w:val="24"/>
        </w:rPr>
      </w:pPr>
      <w:bookmarkStart w:colFirst="0" w:colLast="0" w:name="_b7qtxj7s2554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ATIVIDADES A SEREM DESENVOLVIDAS PELO/A MONITOR/A</w:t>
      </w:r>
    </w:p>
    <w:p w:rsidR="00000000" w:rsidDel="00000000" w:rsidP="00000000" w:rsidRDefault="00000000" w:rsidRPr="00000000" w14:paraId="00000012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O/a monitor/a desenvolverá, conforme as características da atividade e as orientações das pesquisadoras responsáveis, as seguintes ações:</w:t>
      </w:r>
    </w:p>
    <w:p w:rsidR="00000000" w:rsidDel="00000000" w:rsidP="00000000" w:rsidRDefault="00000000" w:rsidRPr="00000000" w14:paraId="00000013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– auxiliar na preparação e organização dos espaços, materiais e recursos necessários à realização da atividade;</w:t>
      </w:r>
    </w:p>
    <w:p w:rsidR="00000000" w:rsidDel="00000000" w:rsidP="00000000" w:rsidRDefault="00000000" w:rsidRPr="00000000" w14:paraId="00000014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– recepcionar, orientar e auxiliar o público participante;</w:t>
      </w:r>
    </w:p>
    <w:p w:rsidR="00000000" w:rsidDel="00000000" w:rsidP="00000000" w:rsidRDefault="00000000" w:rsidRPr="00000000" w14:paraId="00000015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 – auxiliar no registro e controle de frequência do público participante;</w:t>
      </w:r>
    </w:p>
    <w:p w:rsidR="00000000" w:rsidDel="00000000" w:rsidP="00000000" w:rsidRDefault="00000000" w:rsidRPr="00000000" w14:paraId="00000016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 – prestar apoio às pessoas responsáveis pela condução da atividade durante sua realização;</w:t>
      </w:r>
    </w:p>
    <w:p w:rsidR="00000000" w:rsidDel="00000000" w:rsidP="00000000" w:rsidRDefault="00000000" w:rsidRPr="00000000" w14:paraId="00000017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– auxiliar na organização dos espaços, materiais e recursos após o encerramento da atividade;</w:t>
      </w:r>
    </w:p>
    <w:p w:rsidR="00000000" w:rsidDel="00000000" w:rsidP="00000000" w:rsidRDefault="00000000" w:rsidRPr="00000000" w14:paraId="00000018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– realizar registros fotográficos e/ou audiovisuais da atividade, conforme orientação das pesquisadoras responsáveis, para fins de documentação, divulgação institucional, registro das ações desenvolvidas e produção do vídeo memorial da ação de extensão;</w:t>
      </w:r>
    </w:p>
    <w:p w:rsidR="00000000" w:rsidDel="00000000" w:rsidP="00000000" w:rsidRDefault="00000000" w:rsidRPr="00000000" w14:paraId="00000019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 – disponibilizar às pesquisadoras responsáveis os registros fotográficos e/ou audiovisuais produzidos durante a monitoria, observadas as orientações quanto à seleção, ao armazenamento e à utilização desses registros;</w:t>
      </w:r>
    </w:p>
    <w:p w:rsidR="00000000" w:rsidDel="00000000" w:rsidP="00000000" w:rsidRDefault="00000000" w:rsidRPr="00000000" w14:paraId="0000001A">
      <w:pPr>
        <w:spacing w:after="0" w:before="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VIII – colaborar com os procedimentos de registro, acompanhamento e avaliação da atividade, conforme orientação das pesquisadoras responsáveis.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="331.2" w:lineRule="auto"/>
        <w:rPr>
          <w:b w:val="1"/>
          <w:bCs w:val="1"/>
          <w:sz w:val="24"/>
          <w:szCs w:val="24"/>
        </w:rPr>
      </w:pPr>
      <w:bookmarkStart w:colFirst="0" w:colLast="0" w:name="_wttnh59vzkek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COMPROMISSO DO/A MONITOR/A</w:t>
      </w:r>
    </w:p>
    <w:p w:rsidR="00000000" w:rsidDel="00000000" w:rsidP="00000000" w:rsidRDefault="00000000" w:rsidRPr="00000000" w14:paraId="0000001C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das atividades previstas neste Plano de Trabalho e comprometo-me a desempenhá-las com responsabilidade, pontualidade, zelo e respeito ao público participante, à equipe responsável e aos/às demais monitores/as, observando as disposições do Edital nº 19/GEPEX/Câmpus Inhumas/IFG, de 26 de agosto de 2026, e as orientações das pesquisadoras responsáveis pela ação de extensão.</w:t>
      </w:r>
    </w:p>
    <w:p w:rsidR="00000000" w:rsidDel="00000000" w:rsidP="00000000" w:rsidRDefault="00000000" w:rsidRPr="00000000" w14:paraId="0000001D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estar ciente de que a carga horária de 5 (cinco) horas atribuída à monitoria compreende a participação na atividade para a qual fui convocado/a, bem como as ações de preparação, organização, apoio, registro e demais atividades relacionadas à sua realização, conforme orientação das pesquisadoras responsáveis.</w:t>
      </w:r>
    </w:p>
    <w:p w:rsidR="00000000" w:rsidDel="00000000" w:rsidP="00000000" w:rsidRDefault="00000000" w:rsidRPr="00000000" w14:paraId="0000001E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Inhumas, ______ de ______________________________ de 2026.</w:t>
      </w:r>
    </w:p>
    <w:p w:rsidR="00000000" w:rsidDel="00000000" w:rsidP="00000000" w:rsidRDefault="00000000" w:rsidRPr="00000000" w14:paraId="0000001F">
      <w:pPr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___________________________________________________________________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do/a Monitor/a</w:t>
      </w:r>
    </w:p>
    <w:p w:rsidR="00000000" w:rsidDel="00000000" w:rsidP="00000000" w:rsidRDefault="00000000" w:rsidRPr="00000000" w14:paraId="00000022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88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26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da Pesquisadora Responsável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133.8582677165355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